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6E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附件5</w:t>
      </w:r>
      <w:bookmarkStart w:id="0" w:name="_GoBack"/>
      <w:bookmarkEnd w:id="0"/>
    </w:p>
    <w:p w14:paraId="4B16FE85">
      <w:pPr>
        <w:spacing w:after="156" w:afterLines="50"/>
        <w:jc w:val="center"/>
        <w:rPr>
          <w:rFonts w:ascii="黑体" w:hAnsi="黑体" w:eastAsia="黑体"/>
          <w:snapToGrid w:val="0"/>
          <w:sz w:val="32"/>
          <w:szCs w:val="28"/>
          <w:lang w:eastAsia="zh-CN"/>
        </w:rPr>
      </w:pPr>
      <w:r>
        <w:rPr>
          <w:rFonts w:hint="eastAsia" w:ascii="黑体" w:hAnsi="黑体" w:eastAsia="黑体"/>
          <w:snapToGrid w:val="0"/>
          <w:sz w:val="32"/>
          <w:szCs w:val="28"/>
          <w:lang w:eastAsia="zh-CN"/>
        </w:rPr>
        <w:t>图书编校质量自查结果记录表</w:t>
      </w:r>
    </w:p>
    <w:p w14:paraId="73D1715D">
      <w:pPr>
        <w:spacing w:after="156" w:afterLines="50"/>
        <w:jc w:val="center"/>
        <w:rPr>
          <w:rFonts w:hint="eastAsia" w:ascii="仿宋" w:hAnsi="仿宋" w:eastAsia="仿宋"/>
          <w:snapToGrid w:val="0"/>
          <w:sz w:val="28"/>
          <w:szCs w:val="28"/>
          <w:lang w:eastAsia="zh-CN"/>
        </w:rPr>
      </w:pPr>
      <w:r>
        <w:rPr>
          <w:rFonts w:hint="eastAsia" w:ascii="仿宋" w:hAnsi="仿宋" w:eastAsia="仿宋"/>
          <w:snapToGrid w:val="0"/>
          <w:sz w:val="28"/>
          <w:szCs w:val="28"/>
          <w:lang w:eastAsia="zh-CN"/>
        </w:rPr>
        <w:t xml:space="preserve"> </w:t>
      </w:r>
      <w:r>
        <w:rPr>
          <w:rFonts w:ascii="仿宋" w:hAnsi="仿宋" w:eastAsia="仿宋"/>
          <w:snapToGrid w:val="0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/>
          <w:snapToGrid w:val="0"/>
          <w:sz w:val="28"/>
          <w:szCs w:val="28"/>
          <w:lang w:eastAsia="zh-CN"/>
        </w:rPr>
        <w:t>出版单位名称（公章）：</w:t>
      </w:r>
      <w:r>
        <w:rPr>
          <w:rFonts w:hint="eastAsia" w:ascii="仿宋" w:hAnsi="仿宋" w:eastAsia="仿宋"/>
          <w:snapToGrid w:val="0"/>
          <w:sz w:val="28"/>
          <w:szCs w:val="28"/>
          <w:u w:val="single"/>
          <w:lang w:eastAsia="zh-CN"/>
        </w:rPr>
        <w:t xml:space="preserve"> </w:t>
      </w:r>
      <w:r>
        <w:rPr>
          <w:rFonts w:ascii="仿宋" w:hAnsi="仿宋" w:eastAsia="仿宋"/>
          <w:snapToGrid w:val="0"/>
          <w:sz w:val="28"/>
          <w:szCs w:val="28"/>
          <w:u w:val="single"/>
          <w:lang w:eastAsia="zh-CN"/>
        </w:rPr>
        <w:t xml:space="preserve">                 </w:t>
      </w:r>
    </w:p>
    <w:tbl>
      <w:tblPr>
        <w:tblStyle w:val="2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2144"/>
        <w:gridCol w:w="1544"/>
        <w:gridCol w:w="616"/>
        <w:gridCol w:w="942"/>
        <w:gridCol w:w="318"/>
        <w:gridCol w:w="1860"/>
      </w:tblGrid>
      <w:tr w14:paraId="716E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21FDC4BF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书</w:t>
            </w:r>
            <w:r>
              <w:rPr>
                <w:rFonts w:ascii="黑体" w:hAnsi="黑体" w:eastAsia="黑体"/>
                <w:snapToGrid w:val="0"/>
              </w:rPr>
              <w:t xml:space="preserve">  </w:t>
            </w:r>
            <w:r>
              <w:rPr>
                <w:rFonts w:hint="eastAsia" w:ascii="黑体" w:hAnsi="黑体" w:eastAsia="黑体"/>
                <w:snapToGrid w:val="0"/>
              </w:rPr>
              <w:t>名</w:t>
            </w:r>
          </w:p>
        </w:tc>
        <w:tc>
          <w:tcPr>
            <w:tcW w:w="7424" w:type="dxa"/>
            <w:gridSpan w:val="6"/>
            <w:noWrap w:val="0"/>
            <w:vAlign w:val="center"/>
          </w:tcPr>
          <w:p w14:paraId="495539BF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14:paraId="4DFB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4C4B2552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出版单位</w:t>
            </w:r>
          </w:p>
        </w:tc>
        <w:tc>
          <w:tcPr>
            <w:tcW w:w="3688" w:type="dxa"/>
            <w:gridSpan w:val="2"/>
            <w:noWrap w:val="0"/>
            <w:vAlign w:val="center"/>
          </w:tcPr>
          <w:p w14:paraId="773FE576">
            <w:pPr>
              <w:ind w:left="108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noWrap w:val="0"/>
            <w:vAlign w:val="center"/>
          </w:tcPr>
          <w:p w14:paraId="1379FE5A">
            <w:pPr>
              <w:ind w:firstLine="105" w:firstLineChars="50"/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全书字数</w:t>
            </w:r>
          </w:p>
        </w:tc>
        <w:tc>
          <w:tcPr>
            <w:tcW w:w="2178" w:type="dxa"/>
            <w:gridSpan w:val="2"/>
            <w:noWrap w:val="0"/>
            <w:vAlign w:val="center"/>
          </w:tcPr>
          <w:p w14:paraId="2EB28902">
            <w:pPr>
              <w:ind w:left="1120" w:hanging="1120" w:hangingChars="400"/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14:paraId="7E35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45F68B7E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第一作者</w:t>
            </w:r>
          </w:p>
        </w:tc>
        <w:tc>
          <w:tcPr>
            <w:tcW w:w="3688" w:type="dxa"/>
            <w:gridSpan w:val="2"/>
            <w:noWrap w:val="0"/>
            <w:vAlign w:val="center"/>
          </w:tcPr>
          <w:p w14:paraId="4699D119">
            <w:pPr>
              <w:ind w:left="108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noWrap w:val="0"/>
            <w:vAlign w:val="center"/>
          </w:tcPr>
          <w:p w14:paraId="6F46AB17">
            <w:pPr>
              <w:ind w:left="108"/>
              <w:jc w:val="center"/>
              <w:rPr>
                <w:rFonts w:hint="eastAsia"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版</w:t>
            </w:r>
            <w:r>
              <w:rPr>
                <w:rFonts w:ascii="黑体" w:hAnsi="黑体" w:eastAsia="黑体"/>
                <w:snapToGrid w:val="0"/>
              </w:rPr>
              <w:t xml:space="preserve">  </w:t>
            </w:r>
            <w:r>
              <w:rPr>
                <w:rFonts w:hint="eastAsia" w:ascii="黑体" w:hAnsi="黑体" w:eastAsia="黑体"/>
                <w:snapToGrid w:val="0"/>
              </w:rPr>
              <w:t>次</w:t>
            </w:r>
          </w:p>
        </w:tc>
        <w:tc>
          <w:tcPr>
            <w:tcW w:w="2178" w:type="dxa"/>
            <w:gridSpan w:val="2"/>
            <w:noWrap w:val="0"/>
            <w:vAlign w:val="center"/>
          </w:tcPr>
          <w:p w14:paraId="20096D2B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14:paraId="6477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087D50CB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ascii="黑体" w:hAnsi="黑体" w:eastAsia="黑体"/>
                <w:snapToGrid w:val="0"/>
              </w:rPr>
              <w:t>ISBN</w:t>
            </w:r>
          </w:p>
        </w:tc>
        <w:tc>
          <w:tcPr>
            <w:tcW w:w="3688" w:type="dxa"/>
            <w:gridSpan w:val="2"/>
            <w:noWrap w:val="0"/>
            <w:vAlign w:val="center"/>
          </w:tcPr>
          <w:p w14:paraId="1FF8BD0D">
            <w:pPr>
              <w:ind w:left="108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noWrap w:val="0"/>
            <w:vAlign w:val="center"/>
          </w:tcPr>
          <w:p w14:paraId="0AE20818">
            <w:pPr>
              <w:ind w:left="108"/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检查字数</w:t>
            </w:r>
          </w:p>
        </w:tc>
        <w:tc>
          <w:tcPr>
            <w:tcW w:w="2178" w:type="dxa"/>
            <w:gridSpan w:val="2"/>
            <w:noWrap w:val="0"/>
            <w:vAlign w:val="center"/>
          </w:tcPr>
          <w:p w14:paraId="06A19FEC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14:paraId="47230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84" w:type="dxa"/>
            <w:gridSpan w:val="2"/>
            <w:vMerge w:val="restart"/>
            <w:noWrap w:val="0"/>
            <w:vAlign w:val="center"/>
          </w:tcPr>
          <w:p w14:paraId="760F95EB">
            <w:pPr>
              <w:jc w:val="center"/>
              <w:rPr>
                <w:rFonts w:ascii="黑体" w:hAnsi="黑体" w:eastAsia="黑体"/>
                <w:snapToGrid w:val="0"/>
              </w:rPr>
            </w:pPr>
          </w:p>
          <w:p w14:paraId="3D803AAB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检查内容</w:t>
            </w:r>
          </w:p>
          <w:p w14:paraId="0C7EA175">
            <w:pPr>
              <w:rPr>
                <w:rFonts w:ascii="仿宋_GB2312" w:eastAsia="仿宋_GB2312"/>
                <w:snapToGrid w:val="0"/>
              </w:rPr>
            </w:pPr>
          </w:p>
        </w:tc>
        <w:tc>
          <w:tcPr>
            <w:tcW w:w="7424" w:type="dxa"/>
            <w:gridSpan w:val="6"/>
            <w:noWrap w:val="0"/>
            <w:vAlign w:val="center"/>
          </w:tcPr>
          <w:p w14:paraId="03D69561">
            <w:pPr>
              <w:rPr>
                <w:rFonts w:ascii="仿宋" w:hAnsi="仿宋" w:eastAsia="仿宋"/>
                <w:snapToGrid w:val="0"/>
                <w:lang w:eastAsia="zh-CN"/>
              </w:rPr>
            </w:pPr>
            <w:r>
              <w:rPr>
                <w:rFonts w:hint="eastAsia" w:ascii="仿宋" w:hAnsi="仿宋" w:eastAsia="仿宋"/>
                <w:snapToGrid w:val="0"/>
                <w:lang w:eastAsia="zh-CN"/>
              </w:rPr>
              <w:t>①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检查封面及文前辅文等，共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面，折合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万字</w:t>
            </w:r>
          </w:p>
          <w:p w14:paraId="0B27051B">
            <w:pPr>
              <w:rPr>
                <w:rFonts w:ascii="仿宋" w:hAnsi="仿宋" w:eastAsia="仿宋"/>
                <w:snapToGrid w:val="0"/>
              </w:rPr>
            </w:pPr>
            <w:r>
              <w:rPr>
                <w:rFonts w:ascii="仿宋" w:hAnsi="仿宋" w:eastAsia="仿宋"/>
                <w:snapToGrid w:val="0"/>
                <w:lang w:eastAsia="zh-CN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</w:rPr>
              <w:t>字数计算过程：</w:t>
            </w:r>
          </w:p>
        </w:tc>
      </w:tr>
      <w:tr w14:paraId="36D7C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384" w:type="dxa"/>
            <w:gridSpan w:val="2"/>
            <w:vMerge w:val="continue"/>
            <w:noWrap w:val="0"/>
            <w:vAlign w:val="center"/>
          </w:tcPr>
          <w:p w14:paraId="6BB7AF61">
            <w:pPr>
              <w:jc w:val="center"/>
              <w:rPr>
                <w:rFonts w:ascii="仿宋_GB2312" w:eastAsia="仿宋_GB2312"/>
                <w:snapToGrid w:val="0"/>
              </w:rPr>
            </w:pPr>
          </w:p>
        </w:tc>
        <w:tc>
          <w:tcPr>
            <w:tcW w:w="7424" w:type="dxa"/>
            <w:gridSpan w:val="6"/>
            <w:noWrap w:val="0"/>
            <w:vAlign w:val="center"/>
          </w:tcPr>
          <w:p w14:paraId="74070AE0">
            <w:pPr>
              <w:rPr>
                <w:rFonts w:ascii="仿宋" w:hAnsi="仿宋" w:eastAsia="仿宋"/>
                <w:snapToGrid w:val="0"/>
                <w:lang w:eastAsia="zh-CN"/>
              </w:rPr>
            </w:pPr>
            <w:r>
              <w:rPr>
                <w:rFonts w:hint="eastAsia" w:ascii="仿宋" w:hAnsi="仿宋" w:eastAsia="仿宋"/>
                <w:snapToGrid w:val="0"/>
                <w:lang w:eastAsia="zh-CN"/>
              </w:rPr>
              <w:t>②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检查正文</w:t>
            </w:r>
            <w:r>
              <w:rPr>
                <w:rFonts w:ascii="仿宋" w:hAnsi="仿宋" w:eastAsia="仿宋"/>
                <w:snapToGrid w:val="0"/>
                <w:lang w:eastAsia="zh-CN"/>
              </w:rPr>
              <w:t>1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页～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页，共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面，折合</w:t>
            </w:r>
            <w:r>
              <w:rPr>
                <w:rFonts w:ascii="仿宋" w:hAnsi="仿宋" w:eastAsia="仿宋"/>
                <w:snapToGrid w:val="0"/>
                <w:lang w:eastAsia="zh-CN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  <w:lang w:eastAsia="zh-CN"/>
              </w:rPr>
              <w:t>万字</w:t>
            </w:r>
          </w:p>
          <w:p w14:paraId="187F260F">
            <w:pPr>
              <w:rPr>
                <w:rFonts w:ascii="仿宋" w:hAnsi="仿宋" w:eastAsia="仿宋"/>
                <w:snapToGrid w:val="0"/>
              </w:rPr>
            </w:pPr>
            <w:r>
              <w:rPr>
                <w:rFonts w:ascii="仿宋" w:hAnsi="仿宋" w:eastAsia="仿宋"/>
                <w:snapToGrid w:val="0"/>
                <w:lang w:eastAsia="zh-CN"/>
              </w:rPr>
              <w:t xml:space="preserve">   </w:t>
            </w:r>
            <w:r>
              <w:rPr>
                <w:rFonts w:hint="eastAsia" w:ascii="仿宋" w:hAnsi="仿宋" w:eastAsia="仿宋"/>
                <w:snapToGrid w:val="0"/>
              </w:rPr>
              <w:t>字数计算过程：</w:t>
            </w:r>
          </w:p>
        </w:tc>
      </w:tr>
      <w:tr w14:paraId="3CDA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5" w:type="dxa"/>
            <w:noWrap w:val="0"/>
            <w:vAlign w:val="center"/>
          </w:tcPr>
          <w:p w14:paraId="46824EAE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页</w:t>
            </w:r>
          </w:p>
        </w:tc>
        <w:tc>
          <w:tcPr>
            <w:tcW w:w="709" w:type="dxa"/>
            <w:noWrap w:val="0"/>
            <w:vAlign w:val="center"/>
          </w:tcPr>
          <w:p w14:paraId="23E03FA9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行</w:t>
            </w:r>
          </w:p>
        </w:tc>
        <w:tc>
          <w:tcPr>
            <w:tcW w:w="2144" w:type="dxa"/>
            <w:noWrap w:val="0"/>
            <w:vAlign w:val="center"/>
          </w:tcPr>
          <w:p w14:paraId="401309DC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误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7084EC62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正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6AC25F95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计</w:t>
            </w:r>
            <w:r>
              <w:rPr>
                <w:rFonts w:ascii="黑体" w:hAnsi="黑体" w:eastAsia="黑体"/>
                <w:snapToGrid w:val="0"/>
              </w:rPr>
              <w:t xml:space="preserve"> </w:t>
            </w:r>
            <w:r>
              <w:rPr>
                <w:rFonts w:hint="eastAsia" w:ascii="黑体" w:hAnsi="黑体" w:eastAsia="黑体"/>
                <w:snapToGrid w:val="0"/>
              </w:rPr>
              <w:t>错</w:t>
            </w:r>
            <w:r>
              <w:rPr>
                <w:rFonts w:ascii="黑体" w:hAnsi="黑体" w:eastAsia="黑体"/>
                <w:snapToGrid w:val="0"/>
              </w:rPr>
              <w:t xml:space="preserve"> </w:t>
            </w:r>
            <w:r>
              <w:rPr>
                <w:rFonts w:hint="eastAsia" w:ascii="黑体" w:hAnsi="黑体" w:eastAsia="黑体"/>
                <w:snapToGrid w:val="0"/>
              </w:rPr>
              <w:t>数</w:t>
            </w:r>
          </w:p>
        </w:tc>
        <w:tc>
          <w:tcPr>
            <w:tcW w:w="1860" w:type="dxa"/>
            <w:noWrap w:val="0"/>
            <w:vAlign w:val="center"/>
          </w:tcPr>
          <w:p w14:paraId="7D5ECE68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备</w:t>
            </w:r>
            <w:r>
              <w:rPr>
                <w:rFonts w:ascii="黑体" w:hAnsi="黑体" w:eastAsia="黑体"/>
                <w:snapToGrid w:val="0"/>
              </w:rPr>
              <w:t xml:space="preserve"> </w:t>
            </w:r>
            <w:r>
              <w:rPr>
                <w:rFonts w:hint="eastAsia" w:ascii="黑体" w:hAnsi="黑体" w:eastAsia="黑体"/>
                <w:snapToGrid w:val="0"/>
              </w:rPr>
              <w:t>注</w:t>
            </w:r>
          </w:p>
        </w:tc>
      </w:tr>
      <w:tr w14:paraId="17EE2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5D858224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F304BA9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3B1D91DC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0CC175B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0C92259D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0EBB8DEA">
            <w:pPr>
              <w:rPr>
                <w:rFonts w:ascii="宋体"/>
                <w:snapToGrid w:val="0"/>
              </w:rPr>
            </w:pPr>
          </w:p>
        </w:tc>
      </w:tr>
      <w:tr w14:paraId="35ED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00954FAB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3FB239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524E76A3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A09CA82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04B06730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8D53EB2">
            <w:pPr>
              <w:rPr>
                <w:rFonts w:ascii="宋体"/>
                <w:snapToGrid w:val="0"/>
              </w:rPr>
            </w:pPr>
          </w:p>
        </w:tc>
      </w:tr>
      <w:tr w14:paraId="6524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6EC57E85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1183955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69CDFC0B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1E56A9C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37277294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715A7DBB">
            <w:pPr>
              <w:rPr>
                <w:rFonts w:ascii="宋体"/>
                <w:snapToGrid w:val="0"/>
              </w:rPr>
            </w:pPr>
          </w:p>
        </w:tc>
      </w:tr>
      <w:tr w14:paraId="2309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7D602382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C7A44E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270C04C9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A322DC7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47226CD4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1ACC325F">
            <w:pPr>
              <w:rPr>
                <w:rFonts w:ascii="宋体"/>
                <w:snapToGrid w:val="0"/>
              </w:rPr>
            </w:pPr>
          </w:p>
        </w:tc>
      </w:tr>
      <w:tr w14:paraId="035F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1773F6A5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F02E250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3ECDBBE1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F7953E7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3E2AD46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27C4CD9">
            <w:pPr>
              <w:rPr>
                <w:rFonts w:ascii="宋体"/>
                <w:snapToGrid w:val="0"/>
              </w:rPr>
            </w:pPr>
          </w:p>
        </w:tc>
      </w:tr>
      <w:tr w14:paraId="5E4D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19E56407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3930B8D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1E5C595F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BCDB592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EFC644B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E6F0CF6">
            <w:pPr>
              <w:rPr>
                <w:rFonts w:ascii="宋体"/>
                <w:snapToGrid w:val="0"/>
              </w:rPr>
            </w:pPr>
          </w:p>
        </w:tc>
      </w:tr>
      <w:tr w14:paraId="2A14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75" w:type="dxa"/>
            <w:noWrap w:val="0"/>
            <w:vAlign w:val="center"/>
          </w:tcPr>
          <w:p w14:paraId="7959756B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770FC7F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7C8B8809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3033404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5718C99B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76784275">
            <w:pPr>
              <w:rPr>
                <w:rFonts w:ascii="宋体"/>
                <w:snapToGrid w:val="0"/>
              </w:rPr>
            </w:pPr>
          </w:p>
        </w:tc>
      </w:tr>
      <w:tr w14:paraId="03ED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noWrap w:val="0"/>
            <w:vAlign w:val="center"/>
          </w:tcPr>
          <w:p w14:paraId="0FEFE5E7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9F5F93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7CDA421A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45810E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3D5AC693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13EA21F">
            <w:pPr>
              <w:rPr>
                <w:rFonts w:ascii="宋体"/>
                <w:snapToGrid w:val="0"/>
              </w:rPr>
            </w:pPr>
          </w:p>
        </w:tc>
      </w:tr>
      <w:tr w14:paraId="5929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noWrap w:val="0"/>
            <w:vAlign w:val="center"/>
          </w:tcPr>
          <w:p w14:paraId="3D791517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2B3B902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31D5ECBE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E1D3FA4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66BC61E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70353C3">
            <w:pPr>
              <w:rPr>
                <w:rFonts w:ascii="宋体"/>
                <w:snapToGrid w:val="0"/>
              </w:rPr>
            </w:pPr>
          </w:p>
        </w:tc>
      </w:tr>
      <w:tr w14:paraId="384A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75" w:type="dxa"/>
            <w:noWrap w:val="0"/>
            <w:vAlign w:val="center"/>
          </w:tcPr>
          <w:p w14:paraId="41E9134C">
            <w:pPr>
              <w:rPr>
                <w:rFonts w:ascii="宋体"/>
                <w:snapToGrid w:val="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A20992F">
            <w:pPr>
              <w:rPr>
                <w:rFonts w:ascii="宋体"/>
                <w:snapToGrid w:val="0"/>
              </w:rPr>
            </w:pPr>
          </w:p>
        </w:tc>
        <w:tc>
          <w:tcPr>
            <w:tcW w:w="2144" w:type="dxa"/>
            <w:noWrap w:val="0"/>
            <w:vAlign w:val="center"/>
          </w:tcPr>
          <w:p w14:paraId="27CAE2FC">
            <w:pPr>
              <w:rPr>
                <w:rFonts w:ascii="宋体"/>
                <w:snapToGrid w:val="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AF2E9D4">
            <w:pPr>
              <w:rPr>
                <w:rFonts w:ascii="宋体"/>
                <w:snapToGrid w:val="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EE85DEE">
            <w:pPr>
              <w:rPr>
                <w:rFonts w:ascii="宋体"/>
                <w:snapToGrid w:val="0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E93720F">
            <w:pPr>
              <w:rPr>
                <w:rFonts w:ascii="宋体"/>
                <w:snapToGrid w:val="0"/>
              </w:rPr>
            </w:pPr>
          </w:p>
        </w:tc>
      </w:tr>
      <w:tr w14:paraId="1F40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gridSpan w:val="2"/>
            <w:vMerge w:val="restart"/>
            <w:noWrap w:val="0"/>
            <w:vAlign w:val="center"/>
          </w:tcPr>
          <w:p w14:paraId="24FB9C7D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检查结果</w:t>
            </w:r>
          </w:p>
        </w:tc>
        <w:tc>
          <w:tcPr>
            <w:tcW w:w="4304" w:type="dxa"/>
            <w:gridSpan w:val="3"/>
            <w:noWrap w:val="0"/>
            <w:vAlign w:val="center"/>
          </w:tcPr>
          <w:p w14:paraId="4893C7C5">
            <w:pPr>
              <w:rPr>
                <w:rFonts w:ascii="仿宋" w:hAnsi="仿宋" w:eastAsia="仿宋"/>
                <w:snapToGrid w:val="0"/>
              </w:rPr>
            </w:pPr>
            <w:r>
              <w:rPr>
                <w:rFonts w:hint="eastAsia" w:ascii="仿宋" w:hAnsi="仿宋" w:eastAsia="仿宋"/>
                <w:snapToGrid w:val="0"/>
              </w:rPr>
              <w:t>计错数</w:t>
            </w:r>
            <w:r>
              <w:rPr>
                <w:rFonts w:ascii="仿宋" w:hAnsi="仿宋" w:eastAsia="仿宋"/>
                <w:snapToGrid w:val="0"/>
              </w:rPr>
              <w:t xml:space="preserve">  </w:t>
            </w:r>
          </w:p>
        </w:tc>
        <w:tc>
          <w:tcPr>
            <w:tcW w:w="3120" w:type="dxa"/>
            <w:gridSpan w:val="3"/>
            <w:noWrap w:val="0"/>
            <w:vAlign w:val="center"/>
          </w:tcPr>
          <w:p w14:paraId="692EC83D">
            <w:pPr>
              <w:jc w:val="center"/>
              <w:rPr>
                <w:rFonts w:ascii="仿宋" w:hAnsi="仿宋" w:eastAsia="仿宋"/>
                <w:snapToGrid w:val="0"/>
              </w:rPr>
            </w:pPr>
          </w:p>
        </w:tc>
      </w:tr>
      <w:tr w14:paraId="7314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84" w:type="dxa"/>
            <w:gridSpan w:val="2"/>
            <w:vMerge w:val="continue"/>
            <w:noWrap w:val="0"/>
            <w:vAlign w:val="center"/>
          </w:tcPr>
          <w:p w14:paraId="226DCE7F">
            <w:pPr>
              <w:jc w:val="center"/>
              <w:rPr>
                <w:rFonts w:ascii="黑体" w:hAnsi="黑体" w:eastAsia="黑体"/>
                <w:snapToGrid w:val="0"/>
              </w:rPr>
            </w:pPr>
          </w:p>
        </w:tc>
        <w:tc>
          <w:tcPr>
            <w:tcW w:w="4304" w:type="dxa"/>
            <w:gridSpan w:val="3"/>
            <w:noWrap w:val="0"/>
            <w:vAlign w:val="center"/>
          </w:tcPr>
          <w:p w14:paraId="592A1CCE">
            <w:pPr>
              <w:rPr>
                <w:rFonts w:ascii="仿宋" w:hAnsi="仿宋" w:eastAsia="仿宋"/>
                <w:snapToGrid w:val="0"/>
              </w:rPr>
            </w:pPr>
            <w:r>
              <w:rPr>
                <w:rFonts w:hint="eastAsia" w:ascii="仿宋" w:hAnsi="仿宋" w:eastAsia="仿宋"/>
                <w:snapToGrid w:val="0"/>
              </w:rPr>
              <w:t>差错率</w:t>
            </w:r>
            <w:r>
              <w:rPr>
                <w:rFonts w:ascii="仿宋" w:hAnsi="仿宋" w:eastAsia="仿宋"/>
                <w:snapToGrid w:val="0"/>
              </w:rPr>
              <w:t xml:space="preserve"> </w:t>
            </w:r>
          </w:p>
        </w:tc>
        <w:tc>
          <w:tcPr>
            <w:tcW w:w="3120" w:type="dxa"/>
            <w:gridSpan w:val="3"/>
            <w:noWrap w:val="0"/>
            <w:vAlign w:val="center"/>
          </w:tcPr>
          <w:p w14:paraId="3E0534EB">
            <w:pPr>
              <w:rPr>
                <w:rFonts w:hint="eastAsia" w:ascii="仿宋" w:hAnsi="仿宋" w:eastAsia="仿宋"/>
                <w:snapToGrid w:val="0"/>
              </w:rPr>
            </w:pPr>
            <w:r>
              <w:rPr>
                <w:rFonts w:ascii="仿宋" w:hAnsi="仿宋" w:eastAsia="仿宋"/>
                <w:snapToGrid w:val="0"/>
              </w:rPr>
              <w:t xml:space="preserve">       </w:t>
            </w:r>
            <w:r>
              <w:rPr>
                <w:rFonts w:hint="eastAsia" w:ascii="仿宋" w:hAnsi="仿宋" w:eastAsia="仿宋"/>
                <w:snapToGrid w:val="0"/>
              </w:rPr>
              <w:t>万分之</w:t>
            </w:r>
          </w:p>
        </w:tc>
      </w:tr>
      <w:tr w14:paraId="2A32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384" w:type="dxa"/>
            <w:gridSpan w:val="2"/>
            <w:noWrap w:val="0"/>
            <w:vAlign w:val="center"/>
          </w:tcPr>
          <w:p w14:paraId="7537F9A4">
            <w:pPr>
              <w:jc w:val="center"/>
              <w:rPr>
                <w:rFonts w:ascii="黑体" w:hAnsi="黑体" w:eastAsia="黑体"/>
                <w:snapToGrid w:val="0"/>
              </w:rPr>
            </w:pPr>
            <w:r>
              <w:rPr>
                <w:rFonts w:hint="eastAsia" w:ascii="黑体" w:hAnsi="黑体" w:eastAsia="黑体"/>
                <w:snapToGrid w:val="0"/>
              </w:rPr>
              <w:t>编校质量认定结果</w:t>
            </w:r>
          </w:p>
        </w:tc>
        <w:tc>
          <w:tcPr>
            <w:tcW w:w="7424" w:type="dxa"/>
            <w:gridSpan w:val="6"/>
            <w:noWrap w:val="0"/>
            <w:vAlign w:val="center"/>
          </w:tcPr>
          <w:p w14:paraId="5B11FEDB">
            <w:pPr>
              <w:rPr>
                <w:rFonts w:hint="eastAsia" w:ascii="仿宋_GB2312" w:eastAsia="仿宋_GB2312"/>
                <w:snapToGrid w:val="0"/>
              </w:rPr>
            </w:pPr>
            <w:r>
              <w:rPr>
                <w:rFonts w:ascii="仿宋_GB2312" w:eastAsia="仿宋_GB2312"/>
                <w:snapToGrid w:val="0"/>
              </w:rPr>
              <w:t xml:space="preserve"> </w:t>
            </w:r>
          </w:p>
        </w:tc>
      </w:tr>
    </w:tbl>
    <w:p w14:paraId="691ABA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3575B"/>
    <w:rsid w:val="65A3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2026-02-03T13:11:00Z</dcterms:created>
  <dc:creator>Ultimately</dc:creator>
  <cp:lastModifiedBy>Ultimately</cp:lastModifiedBy>
  <dcterms:modified xsi:type="dcterms:W3CDTF">2026-02-03T13:11:31Z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BB56468EE6414C46B2351BBB046D36BD_11</vt:lpwstr>
  </property>
  <property fmtid="{D5CDD505-2E9C-101B-9397-08002B2CF9AE}" pid="4" name="KSOTemplateDocerSaveRecord">
    <vt:lpwstr>eyJoZGlkIjoiZGZmMWE0Yjc3N2VlNDA5ZjUzMmUxMzM1NDliMDJiNzUiLCJ1c2VySWQiOiIyNzU5ODA5MzMifQ==</vt:lpwstr>
  </property>
</Properties>
</file>