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09" w:rsidRDefault="00FF2809" w:rsidP="00FF2809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201</w:t>
      </w:r>
      <w:r w:rsidR="00E8185C">
        <w:rPr>
          <w:rFonts w:eastAsia="黑体" w:hint="eastAsia"/>
          <w:sz w:val="32"/>
          <w:szCs w:val="32"/>
        </w:rPr>
        <w:t>8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FF2809" w:rsidRPr="00954848" w:rsidRDefault="00FF2809" w:rsidP="00FF2809">
      <w:pPr>
        <w:spacing w:line="500" w:lineRule="exact"/>
        <w:rPr>
          <w:b/>
          <w:bCs/>
          <w:sz w:val="28"/>
          <w:szCs w:val="28"/>
        </w:rPr>
      </w:pPr>
    </w:p>
    <w:p w:rsidR="00FF2809" w:rsidRDefault="00FF2809" w:rsidP="00FF2809">
      <w:p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考试科目名称：</w:t>
      </w:r>
      <w:r>
        <w:rPr>
          <w:b/>
          <w:bCs/>
          <w:sz w:val="28"/>
          <w:szCs w:val="28"/>
        </w:rPr>
        <w:t>德语</w:t>
      </w:r>
      <w:bookmarkStart w:id="1" w:name="baidusnap1"/>
      <w:bookmarkEnd w:id="1"/>
      <w:r>
        <w:rPr>
          <w:rFonts w:hint="eastAsia"/>
          <w:b/>
          <w:bCs/>
          <w:sz w:val="28"/>
          <w:szCs w:val="28"/>
        </w:rPr>
        <w:t>（二外）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ascii="方正书宋简体" w:eastAsia="方正书宋简体" w:hint="eastAsia"/>
          <w:sz w:val="24"/>
        </w:rPr>
        <w:t>考试时间：180分钟，满分：100分</w:t>
      </w:r>
    </w:p>
    <w:p w:rsidR="00FF2809" w:rsidRDefault="00FF2809" w:rsidP="00FF2809">
      <w:pPr>
        <w:rPr>
          <w:b/>
        </w:rPr>
      </w:pPr>
    </w:p>
    <w:p w:rsidR="00FF2809" w:rsidRDefault="00FF2809" w:rsidP="00FF2809">
      <w:pPr>
        <w:spacing w:line="360" w:lineRule="auto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一、考试要求：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  </w:t>
      </w:r>
      <w:r>
        <w:t>本科目是针对英语专业</w:t>
      </w:r>
      <w:r>
        <w:rPr>
          <w:rFonts w:hint="eastAsia"/>
        </w:rPr>
        <w:t>德</w:t>
      </w:r>
      <w:r>
        <w:t>语二外课程的测试，</w:t>
      </w:r>
      <w:r>
        <w:rPr>
          <w:rFonts w:hint="eastAsia"/>
        </w:rPr>
        <w:t>主要考查</w:t>
      </w:r>
      <w:r>
        <w:t>学生</w:t>
      </w:r>
      <w:r>
        <w:rPr>
          <w:rFonts w:hint="eastAsia"/>
        </w:rPr>
        <w:t>词汇、语法基础知识的掌握情况和语言应用能力。考试</w:t>
      </w:r>
      <w:r>
        <w:t>难度不超过英语专业本科生德语二外约</w:t>
      </w:r>
      <w:r>
        <w:t>200</w:t>
      </w:r>
      <w:r>
        <w:t>个学时的水平</w:t>
      </w:r>
      <w:r>
        <w:rPr>
          <w:rFonts w:hint="eastAsia"/>
        </w:rPr>
        <w:t>。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  </w:t>
      </w:r>
      <w:r>
        <w:rPr>
          <w:rFonts w:hint="eastAsia"/>
        </w:rPr>
        <w:t>考生应当基本掌握：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  1.</w:t>
      </w:r>
      <w:r>
        <w:t>语法：要求掌握名词、冠词、物主代词、指示代词、关系代词</w:t>
      </w:r>
      <w:r>
        <w:rPr>
          <w:rFonts w:hint="eastAsia"/>
        </w:rPr>
        <w:t>及</w:t>
      </w:r>
      <w:r>
        <w:t>否定词</w:t>
      </w:r>
      <w:r>
        <w:t>“kein”</w:t>
      </w:r>
      <w:r>
        <w:t>的性、数、格的变化</w:t>
      </w:r>
      <w:r>
        <w:rPr>
          <w:rFonts w:hint="eastAsia"/>
        </w:rPr>
        <w:t>及用法</w:t>
      </w:r>
      <w:r>
        <w:t>，人称代词、反身代词的数</w:t>
      </w:r>
      <w:r>
        <w:rPr>
          <w:rFonts w:hint="eastAsia"/>
        </w:rPr>
        <w:t>和</w:t>
      </w:r>
      <w:r>
        <w:t>格的变化</w:t>
      </w:r>
      <w:r>
        <w:rPr>
          <w:rFonts w:hint="eastAsia"/>
        </w:rPr>
        <w:t>及用法，</w:t>
      </w:r>
      <w:r>
        <w:t>形容词的变格，形容词和副词比较等级的构成及用法</w:t>
      </w:r>
      <w:r>
        <w:rPr>
          <w:rFonts w:hint="eastAsia"/>
        </w:rPr>
        <w:t>，</w:t>
      </w:r>
      <w:r>
        <w:t>动词的</w:t>
      </w:r>
      <w:r>
        <w:rPr>
          <w:rFonts w:hint="eastAsia"/>
        </w:rPr>
        <w:t>变位，</w:t>
      </w:r>
      <w:r>
        <w:t>动词的时态</w:t>
      </w:r>
      <w:r>
        <w:rPr>
          <w:rFonts w:hint="eastAsia"/>
        </w:rPr>
        <w:t>，主动态、被动态及被动态的替代形式，命令式，第一虚拟式和第二虚拟式，不定式，</w:t>
      </w:r>
      <w:r>
        <w:t>第一分词和第二分词</w:t>
      </w:r>
      <w:r>
        <w:rPr>
          <w:rFonts w:hint="eastAsia"/>
        </w:rPr>
        <w:t>，情态动词，</w:t>
      </w:r>
      <w:r>
        <w:t>可分</w:t>
      </w:r>
      <w:r>
        <w:rPr>
          <w:rFonts w:hint="eastAsia"/>
        </w:rPr>
        <w:t>与</w:t>
      </w:r>
      <w:r>
        <w:t>不可分动词</w:t>
      </w:r>
      <w:r>
        <w:rPr>
          <w:rFonts w:hint="eastAsia"/>
        </w:rPr>
        <w:t>，</w:t>
      </w:r>
      <w:r>
        <w:t>反身动词</w:t>
      </w:r>
      <w:r>
        <w:rPr>
          <w:rFonts w:hint="eastAsia"/>
        </w:rPr>
        <w:t>，常用</w:t>
      </w:r>
      <w:r>
        <w:t>功能动词</w:t>
      </w:r>
      <w:r>
        <w:rPr>
          <w:rFonts w:hint="eastAsia"/>
        </w:rPr>
        <w:t>结构，</w:t>
      </w:r>
      <w:r>
        <w:t>动词和介词的搭配</w:t>
      </w:r>
      <w:r>
        <w:rPr>
          <w:rFonts w:hint="eastAsia"/>
        </w:rPr>
        <w:t>，</w:t>
      </w:r>
      <w:r>
        <w:t>介词</w:t>
      </w:r>
      <w:r>
        <w:rPr>
          <w:rFonts w:hint="eastAsia"/>
        </w:rPr>
        <w:t>的</w:t>
      </w:r>
      <w:r>
        <w:t>固定搭配和对格的支配</w:t>
      </w:r>
      <w:r>
        <w:rPr>
          <w:rFonts w:hint="eastAsia"/>
        </w:rPr>
        <w:t>，从句，</w:t>
      </w:r>
      <w:r>
        <w:t>副词</w:t>
      </w:r>
      <w:r>
        <w:rPr>
          <w:rFonts w:hint="eastAsia"/>
        </w:rPr>
        <w:t>，</w:t>
      </w:r>
      <w:r>
        <w:t>数词的基本使用规则</w:t>
      </w:r>
      <w:r>
        <w:rPr>
          <w:rFonts w:hint="eastAsia"/>
        </w:rPr>
        <w:t>等。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  2.</w:t>
      </w:r>
      <w:r>
        <w:t>词汇：要求掌握</w:t>
      </w:r>
      <w:r>
        <w:rPr>
          <w:rFonts w:hint="eastAsia"/>
        </w:rPr>
        <w:t>2</w:t>
      </w:r>
      <w:r>
        <w:t>000</w:t>
      </w:r>
      <w:r>
        <w:t>个左右常用词汇（词形、词义和常用词的搭配使用）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  3.</w:t>
      </w:r>
      <w:r>
        <w:rPr>
          <w:rFonts w:hint="eastAsia"/>
        </w:rPr>
        <w:t>具有一定的阅读理解能力：能阅读理解语言难度中等的一般题材文章，从语篇猜测词义、把握信息及分析概括的能力。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  4.</w:t>
      </w:r>
      <w:r>
        <w:t>具有一定的德译汉能力：能正确理解</w:t>
      </w:r>
      <w:r>
        <w:rPr>
          <w:rFonts w:hint="eastAsia"/>
        </w:rPr>
        <w:t>题材为</w:t>
      </w:r>
      <w:r>
        <w:t>社会、文化、科普、日常生活等内容</w:t>
      </w:r>
      <w:r>
        <w:rPr>
          <w:rFonts w:hint="eastAsia"/>
        </w:rPr>
        <w:t>的</w:t>
      </w:r>
      <w:r>
        <w:t>德语原文，并用汉语准确表达原文所述内容。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  5.</w:t>
      </w:r>
      <w:r>
        <w:rPr>
          <w:rFonts w:hint="eastAsia"/>
        </w:rPr>
        <w:t>基本写作能力：对于</w:t>
      </w:r>
      <w:r>
        <w:t>题材是学生熟悉的日常生活话题和一般社会问题</w:t>
      </w:r>
      <w:r>
        <w:rPr>
          <w:rFonts w:hint="eastAsia"/>
        </w:rPr>
        <w:t>，</w:t>
      </w:r>
      <w:r>
        <w:t>要求学生在规定时间内完成约</w:t>
      </w:r>
      <w:r>
        <w:t>1</w:t>
      </w:r>
      <w:r>
        <w:rPr>
          <w:rFonts w:hint="eastAsia"/>
        </w:rPr>
        <w:t>0</w:t>
      </w:r>
      <w:r>
        <w:t>0</w:t>
      </w:r>
      <w:r>
        <w:t>词的短文，做到内容切题、</w:t>
      </w:r>
      <w:r>
        <w:rPr>
          <w:rFonts w:hint="eastAsia"/>
        </w:rPr>
        <w:t>文章基本通顺，无重大语法错误。</w:t>
      </w:r>
      <w:r>
        <w:t xml:space="preserve"> </w:t>
      </w:r>
      <w:r>
        <w:rPr>
          <w:rFonts w:hint="eastAsia"/>
        </w:rPr>
        <w:t xml:space="preserve"> </w:t>
      </w:r>
    </w:p>
    <w:p w:rsidR="00FF2809" w:rsidRDefault="00FF2809" w:rsidP="00FF2809">
      <w:pPr>
        <w:ind w:firstLineChars="100" w:firstLine="210"/>
      </w:pPr>
    </w:p>
    <w:p w:rsidR="00FF2809" w:rsidRDefault="00FF2809" w:rsidP="00FF2809"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二、考试内容：</w:t>
      </w:r>
    </w:p>
    <w:p w:rsidR="00FF2809" w:rsidRDefault="00FF2809" w:rsidP="00FF2809">
      <w:pPr>
        <w:ind w:firstLineChars="100" w:firstLine="210"/>
      </w:pPr>
      <w:r>
        <w:t>1</w:t>
      </w:r>
      <w:r>
        <w:t>．语法</w:t>
      </w:r>
      <w:r>
        <w:rPr>
          <w:rFonts w:hint="eastAsia"/>
        </w:rPr>
        <w:t>和词汇</w:t>
      </w:r>
    </w:p>
    <w:p w:rsidR="00FF2809" w:rsidRDefault="00FF2809" w:rsidP="00FF2809">
      <w:pPr>
        <w:ind w:firstLineChars="100" w:firstLine="210"/>
      </w:pPr>
      <w:r>
        <w:t>2</w:t>
      </w:r>
      <w:r>
        <w:t>．</w:t>
      </w:r>
      <w:r>
        <w:rPr>
          <w:rFonts w:hint="eastAsia"/>
        </w:rPr>
        <w:t>句型转换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t>阅读理解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4. </w:t>
      </w:r>
      <w:r>
        <w:rPr>
          <w:rFonts w:hint="eastAsia"/>
        </w:rPr>
        <w:t>德</w:t>
      </w:r>
      <w:r>
        <w:t>译汉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5. </w:t>
      </w:r>
      <w:r>
        <w:t>写作</w:t>
      </w:r>
    </w:p>
    <w:p w:rsidR="00FF2809" w:rsidRDefault="00FF2809" w:rsidP="00FF2809">
      <w:pPr>
        <w:ind w:firstLineChars="100" w:firstLine="210"/>
      </w:pPr>
    </w:p>
    <w:p w:rsidR="00FF2809" w:rsidRDefault="00FF2809" w:rsidP="00FF2809"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三、参考书目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>《新编大学德语》（</w:t>
      </w:r>
      <w:r>
        <w:rPr>
          <w:rFonts w:hint="eastAsia"/>
        </w:rPr>
        <w:t>1-2</w:t>
      </w:r>
      <w:r>
        <w:rPr>
          <w:rFonts w:hint="eastAsia"/>
        </w:rPr>
        <w:t>册），朱建华主编，外语教学与研究出版社，各版本均可。</w:t>
      </w:r>
    </w:p>
    <w:p w:rsidR="00FF2809" w:rsidRDefault="00FF2809" w:rsidP="00FF2809">
      <w:pPr>
        <w:ind w:firstLineChars="100" w:firstLine="210"/>
      </w:pPr>
      <w:r>
        <w:rPr>
          <w:rFonts w:hint="eastAsia"/>
        </w:rPr>
        <w:t xml:space="preserve">2. </w:t>
      </w:r>
      <w:r>
        <w:rPr>
          <w:rFonts w:hint="eastAsia"/>
        </w:rPr>
        <w:t>《</w:t>
      </w:r>
      <w:r>
        <w:t>大学德语</w:t>
      </w:r>
      <w:r>
        <w:rPr>
          <w:rFonts w:hint="eastAsia"/>
        </w:rPr>
        <w:t>》（</w:t>
      </w:r>
      <w:r>
        <w:rPr>
          <w:rFonts w:hint="eastAsia"/>
        </w:rPr>
        <w:t>1-2</w:t>
      </w:r>
      <w:r>
        <w:rPr>
          <w:rFonts w:hint="eastAsia"/>
        </w:rPr>
        <w:t>册），赵仲主编，高等教育出版社，各版本均可。</w:t>
      </w:r>
    </w:p>
    <w:p w:rsidR="00875A60" w:rsidRPr="00FF2809" w:rsidRDefault="00875A60"/>
    <w:sectPr w:rsidR="00875A60" w:rsidRPr="00FF2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D1" w:rsidRDefault="00AB1CD1" w:rsidP="00085150">
      <w:r>
        <w:separator/>
      </w:r>
    </w:p>
  </w:endnote>
  <w:endnote w:type="continuationSeparator" w:id="0">
    <w:p w:rsidR="00AB1CD1" w:rsidRDefault="00AB1CD1" w:rsidP="0008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D1" w:rsidRDefault="00AB1CD1" w:rsidP="00085150">
      <w:r>
        <w:separator/>
      </w:r>
    </w:p>
  </w:footnote>
  <w:footnote w:type="continuationSeparator" w:id="0">
    <w:p w:rsidR="00AB1CD1" w:rsidRDefault="00AB1CD1" w:rsidP="0008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09"/>
    <w:rsid w:val="00085150"/>
    <w:rsid w:val="002265BA"/>
    <w:rsid w:val="005C27F3"/>
    <w:rsid w:val="00823D1A"/>
    <w:rsid w:val="00875A60"/>
    <w:rsid w:val="00AB1CD1"/>
    <w:rsid w:val="00C050D5"/>
    <w:rsid w:val="00C358B2"/>
    <w:rsid w:val="00E8185C"/>
    <w:rsid w:val="00EF3978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1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1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1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1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6</cp:revision>
  <dcterms:created xsi:type="dcterms:W3CDTF">2013-10-14T06:59:00Z</dcterms:created>
  <dcterms:modified xsi:type="dcterms:W3CDTF">2017-07-16T01:35:00Z</dcterms:modified>
</cp:coreProperties>
</file>